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3F4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</w:pPr>
    </w:p>
    <w:p w:rsidR="008D13F4" w:rsidRPr="008D13F4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Аннотация к рабочей программе</w:t>
      </w:r>
      <w:r w:rsidRPr="008D13F4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по математике 5-6 классы.</w:t>
      </w:r>
    </w:p>
    <w:p w:rsidR="008D13F4" w:rsidRPr="008D13F4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0233E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Рабочая программа </w:t>
      </w:r>
      <w:r w:rsidR="0010233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линии УМК 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«Математика</w:t>
      </w:r>
      <w:r w:rsidR="0013261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10233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Сферы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» для 5-6 классов </w:t>
      </w:r>
      <w:bookmarkStart w:id="0" w:name="_GoBack"/>
      <w:bookmarkEnd w:id="0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составлена на основе примерной основной общеобразовательной программы федерального государственного образовательного стандарта и рабочей программы по учебнику   </w:t>
      </w:r>
    </w:p>
    <w:p w:rsidR="0010233E" w:rsidRDefault="0013261D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proofErr w:type="gram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,А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 w:rsidR="0010233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0233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Бунимовича</w:t>
      </w:r>
      <w:proofErr w:type="spellEnd"/>
      <w:r w:rsidR="0010233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др.., М Просвещение, 2017.</w:t>
      </w:r>
    </w:p>
    <w:p w:rsidR="0010233E" w:rsidRDefault="0010233E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8D13F4" w:rsidRPr="002F7842" w:rsidRDefault="00E56172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1. </w:t>
      </w:r>
      <w:r w:rsidR="008D13F4"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Цели курса:</w:t>
      </w:r>
    </w:p>
    <w:p w:rsidR="008D13F4" w:rsidRPr="002F7842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1)в направлении личностного развития</w:t>
      </w:r>
    </w:p>
    <w:p w:rsidR="008D13F4" w:rsidRPr="008D13F4" w:rsidRDefault="008D13F4" w:rsidP="008D13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8D13F4" w:rsidRPr="008D13F4" w:rsidRDefault="008D13F4" w:rsidP="008D13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D13F4" w:rsidRPr="008D13F4" w:rsidRDefault="008D13F4" w:rsidP="008D13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8D13F4" w:rsidRPr="008D13F4" w:rsidRDefault="008D13F4" w:rsidP="008D13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8D13F4" w:rsidRPr="008D13F4" w:rsidRDefault="008D13F4" w:rsidP="008D13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развитие интереса к математическому творчеству и математических способностей;</w:t>
      </w:r>
    </w:p>
    <w:p w:rsidR="008D13F4" w:rsidRPr="002F7842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2) в 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метапредметном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направлении</w:t>
      </w:r>
    </w:p>
    <w:p w:rsidR="008D13F4" w:rsidRPr="008D13F4" w:rsidRDefault="008D13F4" w:rsidP="008D13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D13F4" w:rsidRPr="008D13F4" w:rsidRDefault="008D13F4" w:rsidP="008D13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8D13F4" w:rsidRPr="008D13F4" w:rsidRDefault="008D13F4" w:rsidP="008D13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8D13F4" w:rsidRPr="002F7842" w:rsidRDefault="008D13F4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3) в предметном направлении</w:t>
      </w:r>
    </w:p>
    <w:p w:rsidR="008D13F4" w:rsidRPr="008D13F4" w:rsidRDefault="008D13F4" w:rsidP="008D13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8D13F4" w:rsidRPr="008D13F4" w:rsidRDefault="008D13F4" w:rsidP="008D13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D13F4" w:rsidRPr="002F7842" w:rsidRDefault="00E56172" w:rsidP="008D13F4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2. </w:t>
      </w:r>
      <w:r w:rsidR="008D13F4"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сохранить теоретические и </w:t>
      </w:r>
      <w:proofErr w:type="gramStart"/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методические подходы</w:t>
      </w:r>
      <w:proofErr w:type="gramEnd"/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оправдавшие себя в практике преподавания в начальной школе;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обеспечить уровневую дифференциацию в ходе обучения;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сформировать устойчивый интерес учащихся к предмету;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выявить и развить математические и творческие способности;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развивать навыки вычислений с натуральными числами;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дать начальные представления об использование букв для записи выражений и свойств;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учить составлять по условию текстовой задачи, несложные линейные уравнения;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продолжить знакомство с геометрическими понятиями;</w:t>
      </w:r>
    </w:p>
    <w:p w:rsidR="008D13F4" w:rsidRPr="008D13F4" w:rsidRDefault="008D13F4" w:rsidP="008D13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D13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развивать навыки построения геометрических фигур и измерения геометрических величин.</w:t>
      </w:r>
    </w:p>
    <w:p w:rsidR="00E56172" w:rsidRPr="00E56172" w:rsidRDefault="00E56172" w:rsidP="008D13F4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6172" w:rsidRDefault="00E56172" w:rsidP="00E5617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3. Общая трудоемкость </w:t>
      </w:r>
    </w:p>
    <w:p w:rsidR="00E56172" w:rsidRDefault="00E56172" w:rsidP="00E56172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E771DA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E771DA" w:rsidRPr="00111023">
        <w:rPr>
          <w:rFonts w:ascii="Times New Roman" w:hAnsi="Times New Roman"/>
          <w:sz w:val="28"/>
          <w:szCs w:val="28"/>
        </w:rPr>
        <w:t>Икри</w:t>
      </w:r>
      <w:r w:rsidR="00E771DA">
        <w:rPr>
          <w:rFonts w:ascii="Times New Roman" w:hAnsi="Times New Roman"/>
          <w:sz w:val="28"/>
          <w:szCs w:val="28"/>
        </w:rPr>
        <w:t>нская</w:t>
      </w:r>
      <w:proofErr w:type="spellEnd"/>
      <w:r w:rsidR="00E771DA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E771DA" w:rsidRPr="0011102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eastAsiaTheme="minorEastAsia" w:hAnsi="Times New Roman"/>
          <w:sz w:val="28"/>
          <w:szCs w:val="28"/>
        </w:rPr>
        <w:t xml:space="preserve"> 340  часов отводится для </w:t>
      </w:r>
      <w:r w:rsidR="00900D78">
        <w:rPr>
          <w:rFonts w:ascii="Times New Roman" w:eastAsiaTheme="minorEastAsia" w:hAnsi="Times New Roman"/>
          <w:sz w:val="28"/>
          <w:szCs w:val="28"/>
        </w:rPr>
        <w:t>изучения учебного предмета в 5-</w:t>
      </w:r>
      <w:r w:rsidR="00900D78" w:rsidRPr="00900D78">
        <w:rPr>
          <w:rFonts w:ascii="Times New Roman" w:eastAsiaTheme="minorEastAsia" w:hAnsi="Times New Roman"/>
          <w:sz w:val="28"/>
          <w:szCs w:val="28"/>
        </w:rPr>
        <w:t>6</w:t>
      </w:r>
      <w:r>
        <w:rPr>
          <w:rFonts w:ascii="Times New Roman" w:eastAsiaTheme="minorEastAsia" w:hAnsi="Times New Roman"/>
          <w:sz w:val="28"/>
          <w:szCs w:val="28"/>
        </w:rPr>
        <w:t xml:space="preserve"> классах:</w:t>
      </w:r>
    </w:p>
    <w:p w:rsidR="00E56172" w:rsidRDefault="000870DA" w:rsidP="000870DA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="00E56172" w:rsidRPr="00E56172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 кл</w:t>
      </w:r>
      <w:r w:rsidR="00E56172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="00E56172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170 </w:t>
      </w:r>
      <w:r w:rsidR="00E56172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E56172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="00E56172" w:rsidRPr="00E56172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56172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часов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 w:rsidR="00E56172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 w:rsidR="00E56172"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E56172" w:rsidRDefault="00900D78" w:rsidP="00E56172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Pr="000870DA">
        <w:rPr>
          <w:rFonts w:ascii="Times New Roman" w:eastAsiaTheme="minorEastAsia" w:hAnsi="Times New Roman"/>
          <w:sz w:val="28"/>
          <w:szCs w:val="28"/>
          <w:lang w:eastAsia="ru-RU"/>
        </w:rPr>
        <w:t>6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 кл</w:t>
      </w:r>
      <w:r w:rsidR="00E56172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="00E56172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170 </w:t>
      </w:r>
      <w:r w:rsidR="00E56172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E56172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 xml:space="preserve">(5 </w:t>
      </w:r>
      <w:r w:rsidR="00E56172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часов 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 w:rsidR="00E56172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="00E56172"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E56172" w:rsidRDefault="00E56172" w:rsidP="00E56172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56172" w:rsidRDefault="00E56172" w:rsidP="00E561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4. Формы контроля </w:t>
      </w:r>
    </w:p>
    <w:p w:rsidR="00E56172" w:rsidRDefault="00E56172" w:rsidP="00E561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E56172" w:rsidRPr="00E56172" w:rsidRDefault="00E56172" w:rsidP="008D13F4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6172" w:rsidRPr="00E56172" w:rsidRDefault="00E56172" w:rsidP="008D13F4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6172" w:rsidRPr="00E56172" w:rsidRDefault="00E56172" w:rsidP="008D13F4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6172" w:rsidRPr="00E56172" w:rsidRDefault="00E56172" w:rsidP="008D13F4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sectPr w:rsidR="00E56172" w:rsidRPr="00E5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2E6E"/>
    <w:multiLevelType w:val="hybridMultilevel"/>
    <w:tmpl w:val="2C6EFC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1E5F89"/>
    <w:multiLevelType w:val="hybridMultilevel"/>
    <w:tmpl w:val="BD38BA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DB2A99"/>
    <w:multiLevelType w:val="hybridMultilevel"/>
    <w:tmpl w:val="E01893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2EB66C9"/>
    <w:multiLevelType w:val="hybridMultilevel"/>
    <w:tmpl w:val="F686FA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85"/>
    <w:rsid w:val="000870DA"/>
    <w:rsid w:val="0010233E"/>
    <w:rsid w:val="0013261D"/>
    <w:rsid w:val="003F6385"/>
    <w:rsid w:val="006E76D6"/>
    <w:rsid w:val="008D13F4"/>
    <w:rsid w:val="00900D78"/>
    <w:rsid w:val="00E56172"/>
    <w:rsid w:val="00E7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3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471</Words>
  <Characters>2687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12</cp:revision>
  <dcterms:created xsi:type="dcterms:W3CDTF">2018-02-19T05:09:00Z</dcterms:created>
  <dcterms:modified xsi:type="dcterms:W3CDTF">2019-12-03T10:57:00Z</dcterms:modified>
</cp:coreProperties>
</file>